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CF7C65" w:rsidTr="00D02955">
        <w:tc>
          <w:tcPr>
            <w:tcW w:w="2972" w:type="dxa"/>
          </w:tcPr>
          <w:p w:rsidR="00CF7C65" w:rsidRDefault="00CF7C65">
            <w:r>
              <w:rPr>
                <w:noProof/>
                <w:lang w:eastAsia="en-NZ"/>
              </w:rPr>
              <w:drawing>
                <wp:inline distT="0" distB="0" distL="0" distR="0">
                  <wp:extent cx="1714500" cy="823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O_CREST_NEW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919" cy="83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  <w:vAlign w:val="center"/>
          </w:tcPr>
          <w:p w:rsidR="00CF7C65" w:rsidRDefault="00CF7C65" w:rsidP="00D02955">
            <w:pPr>
              <w:pStyle w:val="Title"/>
            </w:pPr>
            <w:r>
              <w:t>Good Friday Retreat</w:t>
            </w:r>
          </w:p>
          <w:p w:rsidR="00CF7C65" w:rsidRPr="00CF7C65" w:rsidRDefault="00CF7C65" w:rsidP="00D02955">
            <w:pPr>
              <w:pStyle w:val="Subtitle"/>
            </w:pPr>
            <w:r>
              <w:t>The Seven Last Words of Jesus</w:t>
            </w:r>
          </w:p>
        </w:tc>
      </w:tr>
    </w:tbl>
    <w:p w:rsidR="00F53958" w:rsidRDefault="00F53958"/>
    <w:p w:rsidR="00CF7C65" w:rsidRDefault="00CF7C65">
      <w:r>
        <w:t>This period of isolation creates an opportunity to invite people into a retreat. Here are some ways you might engage people using the Seven Last Words of Jesus.</w:t>
      </w:r>
    </w:p>
    <w:p w:rsidR="00CF7C65" w:rsidRPr="00CF7C65" w:rsidRDefault="00CF7C65" w:rsidP="00CF7C65">
      <w:pPr>
        <w:numPr>
          <w:ilvl w:val="0"/>
          <w:numId w:val="1"/>
        </w:numPr>
      </w:pPr>
      <w:r w:rsidRPr="00CF7C65">
        <w:t>"Father, forgive them, they know not what they do." (Luke 23:34)</w:t>
      </w:r>
    </w:p>
    <w:p w:rsidR="00CF7C65" w:rsidRPr="00CF7C65" w:rsidRDefault="00CF7C65" w:rsidP="00CF7C65">
      <w:pPr>
        <w:numPr>
          <w:ilvl w:val="0"/>
          <w:numId w:val="1"/>
        </w:numPr>
      </w:pPr>
      <w:r w:rsidRPr="00CF7C65">
        <w:t>"This day you will be with me in Paradise." (Luke 23:43)</w:t>
      </w:r>
    </w:p>
    <w:p w:rsidR="00CF7C65" w:rsidRPr="00CF7C65" w:rsidRDefault="00CF7C65" w:rsidP="00CF7C65">
      <w:pPr>
        <w:numPr>
          <w:ilvl w:val="0"/>
          <w:numId w:val="1"/>
        </w:numPr>
      </w:pPr>
      <w:r w:rsidRPr="00CF7C65">
        <w:t>"Woman, behold your son." (John 19:26-27)</w:t>
      </w:r>
    </w:p>
    <w:p w:rsidR="00CF7C65" w:rsidRPr="00CF7C65" w:rsidRDefault="00CF7C65" w:rsidP="00CF7C65">
      <w:pPr>
        <w:numPr>
          <w:ilvl w:val="0"/>
          <w:numId w:val="1"/>
        </w:numPr>
      </w:pPr>
      <w:r w:rsidRPr="00CF7C65">
        <w:t>"My God, My God, why have you forsaken me?" (Mark 15:34; Matthew 27:46)</w:t>
      </w:r>
    </w:p>
    <w:p w:rsidR="00CF7C65" w:rsidRPr="00CF7C65" w:rsidRDefault="00CF7C65" w:rsidP="00CF7C65">
      <w:pPr>
        <w:numPr>
          <w:ilvl w:val="0"/>
          <w:numId w:val="1"/>
        </w:numPr>
      </w:pPr>
      <w:r w:rsidRPr="00CF7C65">
        <w:t>"I thirst." (John 19:28)</w:t>
      </w:r>
    </w:p>
    <w:p w:rsidR="00CF7C65" w:rsidRPr="00CF7C65" w:rsidRDefault="00CF7C65" w:rsidP="00CF7C65">
      <w:pPr>
        <w:numPr>
          <w:ilvl w:val="0"/>
          <w:numId w:val="1"/>
        </w:numPr>
      </w:pPr>
      <w:r w:rsidRPr="00CF7C65">
        <w:t>"It is finished." (John 19:30)</w:t>
      </w:r>
    </w:p>
    <w:p w:rsidR="00CF7C65" w:rsidRPr="00CF7C65" w:rsidRDefault="00CF7C65" w:rsidP="00CF7C65">
      <w:pPr>
        <w:numPr>
          <w:ilvl w:val="0"/>
          <w:numId w:val="1"/>
        </w:numPr>
      </w:pPr>
      <w:r w:rsidRPr="00CF7C65">
        <w:t>"Into your hands I commit my spirit." (Luke 23:46)</w:t>
      </w:r>
    </w:p>
    <w:p w:rsidR="00CF7C65" w:rsidRDefault="00CF7C65" w:rsidP="00CF7C65">
      <w:pPr>
        <w:pStyle w:val="Heading1"/>
      </w:pPr>
      <w:r>
        <w:t>Congregational Reflection</w:t>
      </w:r>
    </w:p>
    <w:p w:rsidR="00CF7C65" w:rsidRDefault="00CF7C65" w:rsidP="00CF7C65">
      <w:r>
        <w:t xml:space="preserve">Objective: </w:t>
      </w:r>
      <w:r>
        <w:tab/>
        <w:t>To create a self-directed contextual retreat for Good Friday</w:t>
      </w:r>
    </w:p>
    <w:p w:rsidR="00CF7C65" w:rsidRDefault="00CF7C65" w:rsidP="00CF7C65">
      <w:r>
        <w:t>Components:</w:t>
      </w:r>
      <w:r>
        <w:tab/>
        <w:t>The Seven last Words</w:t>
      </w:r>
    </w:p>
    <w:p w:rsidR="00CF7C65" w:rsidRDefault="00CF7C65" w:rsidP="00CF7C65">
      <w:pPr>
        <w:ind w:left="720" w:firstLine="720"/>
      </w:pPr>
      <w:r>
        <w:t xml:space="preserve">A reflection on each from </w:t>
      </w:r>
      <w:r w:rsidR="00D02955">
        <w:t xml:space="preserve">members of </w:t>
      </w:r>
      <w:r>
        <w:t>your community</w:t>
      </w:r>
    </w:p>
    <w:p w:rsidR="00CF7C65" w:rsidRDefault="00D02955" w:rsidP="00CF7C65">
      <w:pPr>
        <w:ind w:left="720" w:firstLine="720"/>
      </w:pPr>
      <w:r>
        <w:t>Art/Music/Poetry and or questions for further reflection</w:t>
      </w:r>
      <w:r w:rsidR="009738B3">
        <w:t xml:space="preserve"> (for each)</w:t>
      </w:r>
    </w:p>
    <w:p w:rsidR="00D02955" w:rsidRDefault="00D02955" w:rsidP="00D02955">
      <w:r>
        <w:t xml:space="preserve">Delivery: </w:t>
      </w:r>
      <w:r>
        <w:tab/>
        <w:t>A simple pdf with text and pictures (with hyperlinks to audio/video where necessary)</w:t>
      </w:r>
    </w:p>
    <w:p w:rsidR="00D02955" w:rsidRDefault="00D02955" w:rsidP="00D02955">
      <w:pPr>
        <w:ind w:left="1440"/>
      </w:pPr>
      <w:r>
        <w:t>Short reflections recorded (audio: smaller files, people feel less self-conscious, fewer distractions, great for people with impaired vision)</w:t>
      </w:r>
    </w:p>
    <w:p w:rsidR="00D02955" w:rsidRDefault="00D02955" w:rsidP="00D02955">
      <w:pPr>
        <w:ind w:left="1440"/>
      </w:pPr>
      <w:r>
        <w:t>A short zoom session to gather people at the beginning and end of the day could tie this together.</w:t>
      </w:r>
      <w:r w:rsidR="009738B3">
        <w:t xml:space="preserve"> Or a short phone call to each participant to get them started. Also, consider buddying people up, or assigning sub-groups to leaders within the community. </w:t>
      </w:r>
      <w:bookmarkStart w:id="0" w:name="_GoBack"/>
      <w:bookmarkEnd w:id="0"/>
    </w:p>
    <w:p w:rsidR="00CF7C65" w:rsidRPr="00CF7C65" w:rsidRDefault="00CF7C65" w:rsidP="00CF7C65"/>
    <w:sectPr w:rsidR="00CF7C65" w:rsidRPr="00CF7C6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74DA7"/>
    <w:multiLevelType w:val="multilevel"/>
    <w:tmpl w:val="A21CA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65"/>
    <w:rsid w:val="009738B3"/>
    <w:rsid w:val="00CF7C65"/>
    <w:rsid w:val="00D02955"/>
    <w:rsid w:val="00F5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53772-725F-496D-BBBF-926C71AC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7C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F7C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7C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7C6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7C65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CF7C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41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43309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775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14640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1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7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0743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39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Stephen</cp:lastModifiedBy>
  <cp:revision>1</cp:revision>
  <dcterms:created xsi:type="dcterms:W3CDTF">2020-03-31T03:53:00Z</dcterms:created>
  <dcterms:modified xsi:type="dcterms:W3CDTF">2020-03-31T04:16:00Z</dcterms:modified>
</cp:coreProperties>
</file>